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0A81E13">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0F4FA596" w:rsidR="00870E6A" w:rsidRPr="00870E6A" w:rsidRDefault="009967B3" w:rsidP="00870E6A">
            <w:pPr>
              <w:rPr>
                <w:rFonts w:eastAsiaTheme="minorEastAsia"/>
                <w:sz w:val="24"/>
                <w:szCs w:val="24"/>
                <w:lang w:eastAsia="zh-CN"/>
              </w:rPr>
            </w:pPr>
            <w:r>
              <w:rPr>
                <w:rFonts w:eastAsiaTheme="minorEastAsia"/>
                <w:sz w:val="24"/>
                <w:szCs w:val="24"/>
                <w:lang w:eastAsia="zh-CN"/>
              </w:rPr>
              <w:t>03-11</w:t>
            </w:r>
            <w:r w:rsidR="00081D8E">
              <w:rPr>
                <w:rFonts w:eastAsiaTheme="minorEastAsia"/>
                <w:sz w:val="24"/>
                <w:szCs w:val="24"/>
                <w:lang w:eastAsia="zh-CN"/>
              </w:rPr>
              <w:t>-2023</w:t>
            </w:r>
          </w:p>
        </w:tc>
      </w:tr>
      <w:tr w:rsidR="00870E6A" w:rsidRPr="00870E6A" w14:paraId="29A55EB2" w14:textId="77777777" w:rsidTr="00A81E13">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0A81E13">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6731709B" w:rsidR="00870E6A" w:rsidRPr="00870E6A" w:rsidRDefault="00081D8E" w:rsidP="00870E6A">
            <w:pPr>
              <w:rPr>
                <w:rFonts w:eastAsiaTheme="minorEastAsia"/>
                <w:sz w:val="24"/>
                <w:szCs w:val="24"/>
                <w:lang w:eastAsia="zh-CN"/>
              </w:rPr>
            </w:pPr>
            <w:r w:rsidRPr="00060722">
              <w:rPr>
                <w:rFonts w:cs="Arial"/>
                <w:szCs w:val="20"/>
              </w:rPr>
              <w:t>Erasmus MC</w:t>
            </w:r>
          </w:p>
        </w:tc>
      </w:tr>
      <w:tr w:rsidR="00870E6A" w:rsidRPr="00870E6A" w14:paraId="4AE95C96" w14:textId="77777777" w:rsidTr="00A81E13">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5D5F74B0" w:rsidR="00870E6A" w:rsidRPr="00870E6A" w:rsidRDefault="00081D8E" w:rsidP="00870E6A">
            <w:pPr>
              <w:rPr>
                <w:rFonts w:eastAsiaTheme="minorEastAsia"/>
                <w:sz w:val="24"/>
                <w:szCs w:val="24"/>
                <w:lang w:eastAsia="zh-CN"/>
              </w:rPr>
            </w:pPr>
            <w:r w:rsidRPr="00060722">
              <w:rPr>
                <w:rFonts w:cs="Arial"/>
                <w:szCs w:val="20"/>
              </w:rPr>
              <w:t>Intensive Care Volwassenen</w:t>
            </w:r>
          </w:p>
        </w:tc>
      </w:tr>
      <w:tr w:rsidR="00870E6A" w:rsidRPr="00870E6A" w14:paraId="1BF42EF4" w14:textId="77777777" w:rsidTr="00A81E13">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6FFF7584" w:rsidR="00870E6A" w:rsidRPr="00870E6A" w:rsidRDefault="00081D8E" w:rsidP="00870E6A">
            <w:pPr>
              <w:rPr>
                <w:rFonts w:eastAsiaTheme="minorEastAsia"/>
                <w:sz w:val="24"/>
                <w:szCs w:val="24"/>
                <w:lang w:eastAsia="zh-CN"/>
              </w:rPr>
            </w:pPr>
            <w:r w:rsidRPr="00060722">
              <w:rPr>
                <w:rFonts w:cs="Arial"/>
                <w:szCs w:val="20"/>
              </w:rPr>
              <w:t>Dr. Margo MC van Mol</w:t>
            </w:r>
            <w:r>
              <w:rPr>
                <w:rFonts w:cs="Arial"/>
                <w:szCs w:val="20"/>
              </w:rPr>
              <w:t xml:space="preserve"> RN</w:t>
            </w:r>
          </w:p>
        </w:tc>
      </w:tr>
      <w:tr w:rsidR="00870E6A" w:rsidRPr="00870E6A" w14:paraId="774DF870" w14:textId="77777777" w:rsidTr="00A81E13">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77777777" w:rsidR="00870E6A" w:rsidRPr="00870E6A" w:rsidRDefault="00870E6A" w:rsidP="00870E6A">
            <w:pPr>
              <w:rPr>
                <w:rFonts w:eastAsiaTheme="minorEastAsia"/>
                <w:sz w:val="24"/>
                <w:szCs w:val="24"/>
                <w:lang w:eastAsia="zh-CN"/>
              </w:rPr>
            </w:pPr>
          </w:p>
        </w:tc>
      </w:tr>
      <w:tr w:rsidR="00870E6A" w:rsidRPr="00870E6A" w14:paraId="4D514F21" w14:textId="77777777" w:rsidTr="00A81E13">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77777777" w:rsidR="00870E6A" w:rsidRPr="00870E6A" w:rsidRDefault="00870E6A" w:rsidP="00870E6A">
            <w:pPr>
              <w:rPr>
                <w:rFonts w:eastAsiaTheme="minorEastAsia"/>
                <w:sz w:val="24"/>
                <w:szCs w:val="24"/>
                <w:lang w:eastAsia="zh-CN"/>
              </w:rPr>
            </w:pPr>
          </w:p>
        </w:tc>
      </w:tr>
      <w:tr w:rsidR="00870E6A" w:rsidRPr="00870E6A" w14:paraId="3BA1412F" w14:textId="77777777" w:rsidTr="00A81E13">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6A3B25CA" w:rsidR="00870E6A" w:rsidRPr="00870E6A" w:rsidRDefault="00081D8E" w:rsidP="00870E6A">
            <w:pPr>
              <w:rPr>
                <w:rFonts w:eastAsiaTheme="minorEastAsia"/>
                <w:sz w:val="24"/>
                <w:szCs w:val="24"/>
                <w:lang w:eastAsia="zh-CN"/>
              </w:rPr>
            </w:pPr>
            <w:r>
              <w:rPr>
                <w:rFonts w:cs="Arial"/>
                <w:szCs w:val="20"/>
              </w:rPr>
              <w:t>0615566554</w:t>
            </w:r>
          </w:p>
        </w:tc>
      </w:tr>
      <w:tr w:rsidR="00870E6A" w:rsidRPr="00870E6A" w14:paraId="2A2EE5C4" w14:textId="77777777" w:rsidTr="00A81E13">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026E0657" w:rsidR="00870E6A" w:rsidRPr="00870E6A" w:rsidRDefault="00081D8E" w:rsidP="00870E6A">
            <w:pPr>
              <w:rPr>
                <w:rFonts w:eastAsiaTheme="minorEastAsia"/>
                <w:sz w:val="24"/>
                <w:szCs w:val="24"/>
                <w:lang w:eastAsia="zh-CN"/>
              </w:rPr>
            </w:pPr>
            <w:r>
              <w:rPr>
                <w:rFonts w:cs="Arial"/>
                <w:szCs w:val="20"/>
              </w:rPr>
              <w:t>m.vanmol@erasmusmc.nl</w:t>
            </w:r>
          </w:p>
        </w:tc>
      </w:tr>
      <w:tr w:rsidR="00870E6A" w:rsidRPr="00870E6A" w14:paraId="28365051" w14:textId="77777777" w:rsidTr="00A81E13">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43A2504C" w:rsidR="00870E6A" w:rsidRPr="00870E6A" w:rsidRDefault="00081D8E" w:rsidP="00870E6A">
            <w:pPr>
              <w:rPr>
                <w:rFonts w:eastAsiaTheme="minorEastAsia"/>
                <w:sz w:val="24"/>
                <w:szCs w:val="24"/>
                <w:lang w:eastAsia="zh-CN"/>
              </w:rPr>
            </w:pPr>
            <w:r>
              <w:rPr>
                <w:rFonts w:cs="Arial"/>
                <w:szCs w:val="20"/>
              </w:rPr>
              <w:t>Evaluatie pilot project functiedifferentiatie op intensive care volwassenen (FD-ICV)</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0A81E1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5FEAE538" w14:textId="77777777" w:rsidR="00081D8E" w:rsidRPr="007A1949" w:rsidRDefault="00081D8E" w:rsidP="007A1949">
            <w:pPr>
              <w:spacing w:line="300" w:lineRule="auto"/>
              <w:rPr>
                <w:rFonts w:eastAsia="SimSun" w:cstheme="minorHAnsi"/>
              </w:rPr>
            </w:pPr>
            <w:r w:rsidRPr="007A1949">
              <w:rPr>
                <w:rFonts w:eastAsia="SimSun" w:cstheme="minorHAnsi"/>
              </w:rPr>
              <w:t xml:space="preserve">Verpleegkundigen vormen, in samenwerking met andere zorgprofessionals, het hart van de zorg. In de huidige structurele druk van een grotere complexiteit in de zorgvraag, toenemende medisch-technische mogelijkheden en krapte op de arbeidsmarkt vraagt dit nieuwe initiatieven om de verpleegkundige zorg te kunnen voortzetten. Dat geldt ook voor de omgeving van een intensive care (IC) afdeling. </w:t>
            </w:r>
          </w:p>
          <w:p w14:paraId="1FEB22F2" w14:textId="77777777" w:rsidR="00870E6A" w:rsidRPr="007A1949" w:rsidRDefault="00870E6A" w:rsidP="007A1949">
            <w:pPr>
              <w:spacing w:line="300" w:lineRule="auto"/>
              <w:rPr>
                <w:rFonts w:eastAsiaTheme="minorEastAsia" w:cstheme="minorHAnsi"/>
                <w:lang w:eastAsia="zh-CN"/>
              </w:rPr>
            </w:pPr>
          </w:p>
          <w:p w14:paraId="1AA86F5D" w14:textId="49D4ECD2" w:rsidR="00081D8E" w:rsidRPr="007A1949" w:rsidRDefault="00081D8E" w:rsidP="007A1949">
            <w:pPr>
              <w:spacing w:line="300" w:lineRule="auto"/>
              <w:rPr>
                <w:rFonts w:eastAsia="SimSun" w:cstheme="minorHAnsi"/>
              </w:rPr>
            </w:pPr>
            <w:r w:rsidRPr="007A1949">
              <w:rPr>
                <w:rFonts w:eastAsia="SimSun" w:cstheme="minorHAnsi"/>
              </w:rPr>
              <w:t xml:space="preserve">Veel IC-afdelingen hebben (nog steeds) te maken met moeilijk opvulbare vacatures in het verpleegkundig team. Zo ook in het Erasmus MC. Dat heeft ertoe geleid dat twee IC-teams per 1 augustus 2023 </w:t>
            </w:r>
            <w:r w:rsidR="009967B3">
              <w:rPr>
                <w:rFonts w:eastAsia="SimSun" w:cstheme="minorHAnsi"/>
              </w:rPr>
              <w:t>gestart zijn</w:t>
            </w:r>
            <w:r w:rsidRPr="007A1949">
              <w:rPr>
                <w:rFonts w:eastAsia="SimSun" w:cstheme="minorHAnsi"/>
              </w:rPr>
              <w:t xml:space="preserve"> met een pilotproject voor de inzet van verzorgenden in de klinische IC-zorg.  </w:t>
            </w:r>
          </w:p>
          <w:p w14:paraId="7CB54928" w14:textId="77777777" w:rsidR="00081D8E" w:rsidRPr="007A1949" w:rsidRDefault="00081D8E" w:rsidP="007A1949">
            <w:pPr>
              <w:spacing w:line="300" w:lineRule="auto"/>
              <w:rPr>
                <w:rFonts w:eastAsiaTheme="minorEastAsia" w:cstheme="minorHAnsi"/>
                <w:lang w:eastAsia="zh-CN"/>
              </w:rPr>
            </w:pPr>
          </w:p>
          <w:p w14:paraId="537BD086" w14:textId="77777777" w:rsidR="00081D8E" w:rsidRPr="007A1949" w:rsidRDefault="00081D8E" w:rsidP="007A1949">
            <w:pPr>
              <w:spacing w:line="300" w:lineRule="auto"/>
              <w:rPr>
                <w:rFonts w:cstheme="minorHAnsi"/>
              </w:rPr>
            </w:pPr>
            <w:r w:rsidRPr="007A1949">
              <w:rPr>
                <w:rFonts w:cstheme="minorHAnsi"/>
              </w:rPr>
              <w:t>Het management team neemt aan het eind van de pilot-periode een besluit over al dan niet continueren van de inzet van verzorgenden in de klinische IC-zorg. Daarbij zijn de ervaringen van de IC-verpleegkundigen en de verzorgenden essentieel. Deze studie, en daaruit de (deel)opdrachten voor de studenten, geeft inzicht in de opgedane ervaringen in het pilotproject.</w:t>
            </w:r>
          </w:p>
          <w:p w14:paraId="092F8746" w14:textId="51C478CB" w:rsidR="00081D8E" w:rsidRPr="007A1949" w:rsidRDefault="00081D8E" w:rsidP="007A1949">
            <w:pPr>
              <w:spacing w:line="300" w:lineRule="auto"/>
              <w:rPr>
                <w:rFonts w:eastAsiaTheme="minorEastAsia" w:cstheme="minorHAnsi"/>
                <w:lang w:eastAsia="zh-CN"/>
              </w:rPr>
            </w:pPr>
          </w:p>
        </w:tc>
      </w:tr>
      <w:tr w:rsidR="00870E6A" w:rsidRPr="00870E6A" w14:paraId="7E2778F7" w14:textId="77777777" w:rsidTr="00A81E1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31B49E52" w14:textId="71840DCB" w:rsidR="00D34593" w:rsidRPr="007A1949" w:rsidRDefault="00D34593" w:rsidP="007A1949">
            <w:pPr>
              <w:spacing w:line="300" w:lineRule="auto"/>
              <w:rPr>
                <w:rFonts w:cstheme="minorHAnsi"/>
              </w:rPr>
            </w:pPr>
            <w:r w:rsidRPr="007A1949">
              <w:rPr>
                <w:rFonts w:cstheme="minorHAnsi"/>
              </w:rPr>
              <w:t xml:space="preserve">De onderzoeksvragen betreffen de ervaringen van IC-verpleegkundigen en verzorgenden in de nieuwe teamsamenstelling met functiedifferentiatie. Deze vragen zijn gericht op samenwerking, klinisch leiderschap, </w:t>
            </w:r>
            <w:proofErr w:type="spellStart"/>
            <w:r w:rsidRPr="007A1949">
              <w:rPr>
                <w:rFonts w:cstheme="minorHAnsi"/>
              </w:rPr>
              <w:t>taakdifferntiatie</w:t>
            </w:r>
            <w:proofErr w:type="spellEnd"/>
            <w:r w:rsidRPr="007A1949">
              <w:rPr>
                <w:rFonts w:cstheme="minorHAnsi"/>
              </w:rPr>
              <w:t xml:space="preserve"> en werktevredenheid. </w:t>
            </w:r>
          </w:p>
          <w:p w14:paraId="6B87E9DB" w14:textId="77777777" w:rsidR="00D34593" w:rsidRPr="007A1949" w:rsidRDefault="00D34593" w:rsidP="007A1949">
            <w:pPr>
              <w:spacing w:line="300" w:lineRule="auto"/>
              <w:rPr>
                <w:rFonts w:cstheme="minorHAnsi"/>
              </w:rPr>
            </w:pPr>
          </w:p>
          <w:p w14:paraId="631EA914" w14:textId="792A6C41" w:rsidR="00081D8E" w:rsidRPr="007A1949" w:rsidRDefault="00081D8E" w:rsidP="007A1949">
            <w:pPr>
              <w:spacing w:line="300" w:lineRule="auto"/>
              <w:rPr>
                <w:rFonts w:cstheme="minorHAnsi"/>
              </w:rPr>
            </w:pPr>
            <w:r w:rsidRPr="007A1949">
              <w:rPr>
                <w:rFonts w:cstheme="minorHAnsi"/>
              </w:rPr>
              <w:t xml:space="preserve">Het eindresultaat voor de studenten is een onderzoeksverslag, waarbij zij zelf data hebben verzameld, geanalyseerd en beschreven. </w:t>
            </w:r>
          </w:p>
          <w:p w14:paraId="0B881201" w14:textId="77777777" w:rsidR="00870E6A" w:rsidRPr="007A1949" w:rsidRDefault="00870E6A" w:rsidP="007A1949">
            <w:pPr>
              <w:spacing w:line="300" w:lineRule="auto"/>
              <w:rPr>
                <w:rFonts w:eastAsiaTheme="minorEastAsia" w:cstheme="minorHAnsi"/>
                <w:lang w:eastAsia="zh-CN"/>
              </w:rPr>
            </w:pPr>
          </w:p>
        </w:tc>
      </w:tr>
      <w:tr w:rsidR="00870E6A" w:rsidRPr="00870E6A" w14:paraId="53359048" w14:textId="77777777" w:rsidTr="00A81E1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2552146C" w14:textId="77777777" w:rsidR="00081D8E" w:rsidRPr="007A1949" w:rsidRDefault="00081D8E" w:rsidP="007A1949">
            <w:pPr>
              <w:spacing w:line="300" w:lineRule="auto"/>
              <w:rPr>
                <w:rFonts w:eastAsia="SimSun" w:cstheme="minorHAnsi"/>
              </w:rPr>
            </w:pPr>
            <w:r w:rsidRPr="007A1949">
              <w:rPr>
                <w:rFonts w:eastAsia="SimSun" w:cstheme="minorHAnsi"/>
              </w:rPr>
              <w:t>Intensive Care Volwassenen (ICV) Erasmus MC.</w:t>
            </w:r>
          </w:p>
          <w:p w14:paraId="58E63A44" w14:textId="77777777" w:rsidR="00081D8E" w:rsidRPr="007A1949" w:rsidRDefault="00081D8E" w:rsidP="007A1949">
            <w:pPr>
              <w:spacing w:line="300" w:lineRule="auto"/>
              <w:rPr>
                <w:rFonts w:eastAsia="SimSun" w:cstheme="minorHAnsi"/>
              </w:rPr>
            </w:pPr>
          </w:p>
          <w:p w14:paraId="1356240A" w14:textId="1DC7F063" w:rsidR="00081D8E" w:rsidRPr="007A1949" w:rsidRDefault="00081D8E" w:rsidP="007A1949">
            <w:pPr>
              <w:spacing w:line="300" w:lineRule="auto"/>
              <w:rPr>
                <w:rFonts w:eastAsia="SimSun" w:cstheme="minorHAnsi"/>
              </w:rPr>
            </w:pPr>
            <w:r w:rsidRPr="007A1949">
              <w:rPr>
                <w:rFonts w:eastAsia="SimSun" w:cstheme="minorHAnsi"/>
              </w:rPr>
              <w:t xml:space="preserve">Belanghebbenden zijn de managers van ICV, waarbij de resultaten van het onderzoek bijdragen aan de </w:t>
            </w:r>
            <w:r w:rsidR="009967B3">
              <w:rPr>
                <w:rFonts w:eastAsia="SimSun" w:cstheme="minorHAnsi"/>
              </w:rPr>
              <w:t>eind</w:t>
            </w:r>
            <w:r w:rsidRPr="007A1949">
              <w:rPr>
                <w:rFonts w:eastAsia="SimSun" w:cstheme="minorHAnsi"/>
              </w:rPr>
              <w:t>evaluatie van het project FD-ICV.</w:t>
            </w:r>
          </w:p>
          <w:p w14:paraId="6AB1453C" w14:textId="77777777" w:rsidR="00081D8E" w:rsidRPr="007A1949" w:rsidRDefault="00081D8E" w:rsidP="007A1949">
            <w:pPr>
              <w:spacing w:line="300" w:lineRule="auto"/>
              <w:rPr>
                <w:rFonts w:eastAsia="SimSun" w:cstheme="minorHAnsi"/>
              </w:rPr>
            </w:pPr>
          </w:p>
          <w:p w14:paraId="2DB9F214" w14:textId="77777777" w:rsidR="00081D8E" w:rsidRPr="007A1949" w:rsidRDefault="00081D8E" w:rsidP="007A1949">
            <w:pPr>
              <w:spacing w:line="300" w:lineRule="auto"/>
              <w:rPr>
                <w:rFonts w:eastAsia="SimSun" w:cstheme="minorHAnsi"/>
              </w:rPr>
            </w:pPr>
            <w:bookmarkStart w:id="0" w:name="_Hlk78904306"/>
            <w:r w:rsidRPr="007A1949">
              <w:rPr>
                <w:rFonts w:eastAsia="SimSun" w:cstheme="minorHAnsi"/>
              </w:rPr>
              <w:t xml:space="preserve">Belanghebbenden zijn ook de IC-professionals (met name verpleegkundigen en verzorgenden) waarbij het uiteindelijke doel is om de dagelijkse zorg te verbeteren aan de hand van de gevonden resultaten. </w:t>
            </w:r>
          </w:p>
          <w:p w14:paraId="5188B697" w14:textId="77777777" w:rsidR="00081D8E" w:rsidRPr="007A1949" w:rsidRDefault="00081D8E" w:rsidP="007A1949">
            <w:pPr>
              <w:spacing w:line="300" w:lineRule="auto"/>
              <w:rPr>
                <w:rFonts w:eastAsia="SimSun" w:cstheme="minorHAnsi"/>
              </w:rPr>
            </w:pPr>
          </w:p>
          <w:p w14:paraId="04D1AA15" w14:textId="77777777" w:rsidR="00081D8E" w:rsidRPr="007A1949" w:rsidRDefault="00081D8E" w:rsidP="007A1949">
            <w:pPr>
              <w:spacing w:line="300" w:lineRule="auto"/>
              <w:rPr>
                <w:rFonts w:eastAsia="SimSun" w:cstheme="minorHAnsi"/>
              </w:rPr>
            </w:pPr>
            <w:r w:rsidRPr="007A1949">
              <w:rPr>
                <w:rFonts w:eastAsia="SimSun" w:cstheme="minorHAnsi"/>
              </w:rPr>
              <w:t xml:space="preserve">Onderzoek (en interventies) gebeuren altijd in direct overleg met de opdrachtgever en in diens verlengde met een van de teamleiders van de IC-afdeling. </w:t>
            </w:r>
          </w:p>
          <w:bookmarkEnd w:id="0"/>
          <w:p w14:paraId="13377FFC" w14:textId="77777777" w:rsidR="00081D8E" w:rsidRPr="007A1949" w:rsidRDefault="00081D8E" w:rsidP="007A1949">
            <w:pPr>
              <w:spacing w:line="300" w:lineRule="auto"/>
              <w:rPr>
                <w:rFonts w:eastAsiaTheme="minorEastAsia" w:cstheme="minorHAnsi"/>
                <w:lang w:eastAsia="zh-CN"/>
              </w:rPr>
            </w:pPr>
          </w:p>
        </w:tc>
      </w:tr>
      <w:tr w:rsidR="00870E6A" w:rsidRPr="00870E6A" w14:paraId="162219A1" w14:textId="77777777" w:rsidTr="00A81E1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7B7F456B" w:rsidR="00870E6A" w:rsidRPr="007A1949" w:rsidRDefault="00081D8E" w:rsidP="007A1949">
            <w:pPr>
              <w:spacing w:line="300" w:lineRule="auto"/>
              <w:rPr>
                <w:rFonts w:eastAsiaTheme="minorEastAsia" w:cstheme="minorHAnsi"/>
                <w:lang w:eastAsia="zh-CN"/>
              </w:rPr>
            </w:pPr>
            <w:r w:rsidRPr="007A1949">
              <w:rPr>
                <w:rFonts w:eastAsia="SimSun" w:cstheme="minorHAnsi"/>
              </w:rPr>
              <w:t>Het doel van het onderzoek is een evaluatie van de inzet van verzorgenden in de klinische IC-zorg binnen twee verpleegkundige teams van het Erasmus MC. Hierin wordt het perspectief van zowel verpleegkundigen als verzorgenden meegenomen.</w:t>
            </w:r>
          </w:p>
        </w:tc>
      </w:tr>
      <w:tr w:rsidR="00870E6A" w:rsidRPr="00870E6A" w14:paraId="65E243CD" w14:textId="77777777" w:rsidTr="007A1949">
        <w:trPr>
          <w:trHeight w:val="841"/>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2C8BA20B" w14:textId="320FC616" w:rsidR="00081D8E" w:rsidRPr="007A1949" w:rsidRDefault="00081D8E" w:rsidP="007A1949">
            <w:pPr>
              <w:spacing w:line="300" w:lineRule="auto"/>
              <w:rPr>
                <w:rFonts w:eastAsia="SimSun" w:cstheme="minorHAnsi"/>
              </w:rPr>
            </w:pPr>
            <w:r w:rsidRPr="007A1949">
              <w:rPr>
                <w:rFonts w:eastAsia="SimSun" w:cstheme="minorHAnsi"/>
              </w:rPr>
              <w:t xml:space="preserve">Het totale onderzoek betreft een </w:t>
            </w:r>
            <w:proofErr w:type="spellStart"/>
            <w:r w:rsidRPr="007A1949">
              <w:rPr>
                <w:rFonts w:eastAsia="SimSun" w:cstheme="minorHAnsi"/>
              </w:rPr>
              <w:t>multi-methods</w:t>
            </w:r>
            <w:proofErr w:type="spellEnd"/>
            <w:r w:rsidRPr="007A1949">
              <w:rPr>
                <w:rFonts w:eastAsia="SimSun" w:cstheme="minorHAnsi"/>
              </w:rPr>
              <w:t xml:space="preserve"> design</w:t>
            </w:r>
            <w:r w:rsidR="009967B3">
              <w:rPr>
                <w:rFonts w:eastAsia="SimSun" w:cstheme="minorHAnsi"/>
              </w:rPr>
              <w:t xml:space="preserve">. Hieruit komen </w:t>
            </w:r>
            <w:r w:rsidRPr="007A1949">
              <w:rPr>
                <w:rFonts w:eastAsia="SimSun" w:cstheme="minorHAnsi"/>
              </w:rPr>
              <w:t>meerdere deelstudies</w:t>
            </w:r>
            <w:r w:rsidR="009967B3">
              <w:rPr>
                <w:rFonts w:eastAsia="SimSun" w:cstheme="minorHAnsi"/>
              </w:rPr>
              <w:t>, zoals</w:t>
            </w:r>
            <w:r w:rsidRPr="007A1949">
              <w:rPr>
                <w:rFonts w:eastAsia="SimSun" w:cstheme="minorHAnsi"/>
              </w:rPr>
              <w:t xml:space="preserve">: </w:t>
            </w:r>
          </w:p>
          <w:p w14:paraId="7F7C927A" w14:textId="2B7567CE" w:rsidR="00081D8E" w:rsidRPr="007A1949" w:rsidRDefault="00081D8E" w:rsidP="007A1949">
            <w:pPr>
              <w:pStyle w:val="Lijstalinea"/>
              <w:numPr>
                <w:ilvl w:val="0"/>
                <w:numId w:val="1"/>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Een kwalitatieve verkenning van de ervaringen van IC-verpleegkundigen</w:t>
            </w:r>
            <w:r w:rsidR="009967B3">
              <w:rPr>
                <w:rFonts w:asciiTheme="minorHAnsi" w:eastAsia="SimSun" w:hAnsiTheme="minorHAnsi" w:cstheme="minorHAnsi"/>
                <w:sz w:val="22"/>
                <w:szCs w:val="22"/>
              </w:rPr>
              <w:t xml:space="preserve"> (n=12)</w:t>
            </w:r>
          </w:p>
          <w:p w14:paraId="3779C343" w14:textId="7A5E131C" w:rsidR="009967B3" w:rsidRPr="009967B3" w:rsidRDefault="00081D8E" w:rsidP="009967B3">
            <w:pPr>
              <w:pStyle w:val="Lijstalinea"/>
              <w:numPr>
                <w:ilvl w:val="0"/>
                <w:numId w:val="1"/>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Een kwalitatieve verkenning van de ervaringen van verzorgenden. Dit is een focusgroep bijeenkomst of individuele interviews met alle verzorgenden</w:t>
            </w:r>
            <w:r w:rsidR="009967B3">
              <w:rPr>
                <w:rFonts w:asciiTheme="minorHAnsi" w:eastAsia="SimSun" w:hAnsiTheme="minorHAnsi" w:cstheme="minorHAnsi"/>
                <w:sz w:val="22"/>
                <w:szCs w:val="22"/>
              </w:rPr>
              <w:t xml:space="preserve"> (n=12)</w:t>
            </w:r>
            <w:r w:rsidRPr="007A1949">
              <w:rPr>
                <w:rFonts w:asciiTheme="minorHAnsi" w:eastAsia="SimSun" w:hAnsiTheme="minorHAnsi" w:cstheme="minorHAnsi"/>
                <w:sz w:val="22"/>
                <w:szCs w:val="22"/>
              </w:rPr>
              <w:t xml:space="preserve">. </w:t>
            </w:r>
          </w:p>
          <w:p w14:paraId="438605B3" w14:textId="77777777" w:rsidR="00D93B68" w:rsidRDefault="00D93B68" w:rsidP="007A1949">
            <w:pPr>
              <w:spacing w:line="300" w:lineRule="auto"/>
              <w:rPr>
                <w:rFonts w:eastAsia="SimSun" w:cstheme="minorHAnsi"/>
              </w:rPr>
            </w:pPr>
          </w:p>
          <w:p w14:paraId="1A0B81BE" w14:textId="77E65275" w:rsidR="00081D8E" w:rsidRDefault="00D93B68" w:rsidP="007A1949">
            <w:pPr>
              <w:spacing w:line="300" w:lineRule="auto"/>
              <w:rPr>
                <w:rFonts w:eastAsia="SimSun" w:cstheme="minorHAnsi"/>
              </w:rPr>
            </w:pPr>
            <w:r>
              <w:rPr>
                <w:rFonts w:eastAsia="SimSun" w:cstheme="minorHAnsi"/>
              </w:rPr>
              <w:t xml:space="preserve">De onderzoeksvraag, en verder uitwerking, valt binnen de totale studie, maar er is zeker flexibiliteit voor eigen </w:t>
            </w:r>
            <w:proofErr w:type="spellStart"/>
            <w:r>
              <w:rPr>
                <w:rFonts w:eastAsia="SimSun" w:cstheme="minorHAnsi"/>
              </w:rPr>
              <w:t>subvragen</w:t>
            </w:r>
            <w:proofErr w:type="spellEnd"/>
            <w:r>
              <w:rPr>
                <w:rFonts w:eastAsia="SimSun" w:cstheme="minorHAnsi"/>
              </w:rPr>
              <w:t xml:space="preserve"> van de studenten. In overleg is ook een kwantitatieve studieopzet mogelijk.</w:t>
            </w:r>
          </w:p>
          <w:p w14:paraId="3F193F13" w14:textId="77777777" w:rsidR="00D93B68" w:rsidRPr="007A1949" w:rsidRDefault="00D93B68" w:rsidP="007A1949">
            <w:pPr>
              <w:spacing w:line="300" w:lineRule="auto"/>
              <w:rPr>
                <w:rFonts w:eastAsia="SimSun" w:cstheme="minorHAnsi"/>
              </w:rPr>
            </w:pPr>
          </w:p>
          <w:p w14:paraId="639F007A" w14:textId="467D03BB" w:rsidR="00870E6A" w:rsidRPr="007A1949" w:rsidRDefault="00081D8E" w:rsidP="007A1949">
            <w:pPr>
              <w:spacing w:line="300" w:lineRule="auto"/>
              <w:rPr>
                <w:rFonts w:eastAsiaTheme="minorEastAsia" w:cstheme="minorHAnsi"/>
                <w:lang w:eastAsia="zh-CN"/>
              </w:rPr>
            </w:pPr>
            <w:r w:rsidRPr="007A1949">
              <w:rPr>
                <w:rFonts w:eastAsia="SimSun" w:cstheme="minorHAnsi"/>
              </w:rPr>
              <w:t xml:space="preserve">De studentopdrachten zijn (onder supervisie) het voorbereiden, uitvoeren, analyseren en rapporteren van een deelstudie. Met de </w:t>
            </w:r>
            <w:r w:rsidRPr="007A1949">
              <w:rPr>
                <w:rFonts w:eastAsia="SimSun" w:cstheme="minorHAnsi"/>
              </w:rPr>
              <w:lastRenderedPageBreak/>
              <w:t>voorkeur van de studenten wordt zoveel mogelijk rekening gehouden in de verschillende deelstudies.</w:t>
            </w:r>
          </w:p>
        </w:tc>
      </w:tr>
      <w:tr w:rsidR="00870E6A" w:rsidRPr="00870E6A"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4A56C695" w14:textId="6A51A307" w:rsidR="00081D8E" w:rsidRPr="007A1949" w:rsidRDefault="009967B3" w:rsidP="007A1949">
            <w:pPr>
              <w:spacing w:line="300" w:lineRule="auto"/>
              <w:rPr>
                <w:rFonts w:eastAsia="SimSun" w:cstheme="minorHAnsi"/>
              </w:rPr>
            </w:pPr>
            <w:r>
              <w:rPr>
                <w:rFonts w:eastAsia="SimSun" w:cstheme="minorHAnsi"/>
              </w:rPr>
              <w:t>Februari</w:t>
            </w:r>
            <w:r w:rsidR="00081D8E" w:rsidRPr="007A1949">
              <w:rPr>
                <w:rFonts w:eastAsia="SimSun" w:cstheme="minorHAnsi"/>
              </w:rPr>
              <w:t xml:space="preserve"> – </w:t>
            </w:r>
            <w:r>
              <w:rPr>
                <w:rFonts w:eastAsia="SimSun" w:cstheme="minorHAnsi"/>
              </w:rPr>
              <w:t>Juni</w:t>
            </w:r>
            <w:r w:rsidR="00081D8E" w:rsidRPr="007A1949">
              <w:rPr>
                <w:rFonts w:eastAsia="SimSun" w:cstheme="minorHAnsi"/>
              </w:rPr>
              <w:t xml:space="preserve"> 2024</w:t>
            </w:r>
          </w:p>
          <w:p w14:paraId="5F653B41" w14:textId="77777777" w:rsidR="003D128E" w:rsidRPr="007A1949" w:rsidRDefault="003D128E" w:rsidP="007A1949">
            <w:pPr>
              <w:spacing w:line="300" w:lineRule="auto"/>
              <w:rPr>
                <w:rFonts w:eastAsia="SimSun" w:cstheme="minorHAnsi"/>
              </w:rPr>
            </w:pPr>
          </w:p>
          <w:p w14:paraId="7AB05CF8" w14:textId="7E0D2B66" w:rsidR="00870E6A" w:rsidRPr="007A1949" w:rsidRDefault="00081D8E" w:rsidP="007A1949">
            <w:pPr>
              <w:spacing w:line="300" w:lineRule="auto"/>
              <w:rPr>
                <w:rFonts w:eastAsiaTheme="minorEastAsia" w:cstheme="minorHAnsi"/>
                <w:lang w:eastAsia="zh-CN"/>
              </w:rPr>
            </w:pPr>
            <w:r w:rsidRPr="007A1949">
              <w:rPr>
                <w:rFonts w:eastAsia="SimSun" w:cstheme="minorHAnsi"/>
              </w:rPr>
              <w:t>Projectperiode gefaciliteerd door de opleiding, uren van uitvoering in het evaluatieproject in overleg met de opdrachtgever maar niet meer dan in het curriculum van de opleiding aangegeven.</w:t>
            </w:r>
          </w:p>
        </w:tc>
      </w:tr>
      <w:tr w:rsidR="00870E6A" w:rsidRPr="00870E6A" w14:paraId="66E5BACD" w14:textId="77777777" w:rsidTr="00A81E1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764620C3" w:rsidR="00870E6A" w:rsidRPr="007A1949" w:rsidRDefault="009967B3" w:rsidP="007A1949">
            <w:pPr>
              <w:spacing w:line="300" w:lineRule="auto"/>
              <w:rPr>
                <w:rFonts w:eastAsiaTheme="minorEastAsia" w:cstheme="minorHAnsi"/>
                <w:lang w:eastAsia="zh-CN"/>
              </w:rPr>
            </w:pPr>
            <w:r>
              <w:rPr>
                <w:rFonts w:eastAsiaTheme="minorEastAsia" w:cstheme="minorHAnsi"/>
                <w:lang w:eastAsia="zh-CN"/>
              </w:rPr>
              <w:t>JA</w:t>
            </w:r>
          </w:p>
          <w:p w14:paraId="4D523C72" w14:textId="63ACC673" w:rsidR="00870E6A" w:rsidRPr="007A1949" w:rsidRDefault="00870E6A" w:rsidP="007A1949">
            <w:pPr>
              <w:spacing w:line="300" w:lineRule="auto"/>
              <w:rPr>
                <w:rFonts w:eastAsiaTheme="minorEastAsia" w:cstheme="minorHAnsi"/>
                <w:lang w:eastAsia="zh-CN"/>
              </w:rPr>
            </w:pPr>
          </w:p>
        </w:tc>
      </w:tr>
      <w:tr w:rsidR="00870E6A" w:rsidRPr="00870E6A" w14:paraId="6A567ABD" w14:textId="77777777" w:rsidTr="00A81E1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0914498E" w14:textId="1F83CF77" w:rsidR="00870E6A" w:rsidRPr="007A1949" w:rsidRDefault="009967B3" w:rsidP="007A1949">
            <w:pPr>
              <w:spacing w:line="300" w:lineRule="auto"/>
              <w:rPr>
                <w:rFonts w:eastAsiaTheme="minorEastAsia" w:cstheme="minorHAnsi"/>
                <w:lang w:eastAsia="zh-CN"/>
              </w:rPr>
            </w:pPr>
            <w:r>
              <w:rPr>
                <w:rFonts w:eastAsiaTheme="minorEastAsia" w:cstheme="minorHAnsi"/>
                <w:lang w:eastAsia="zh-CN"/>
              </w:rPr>
              <w:t>Goedkeuring verkregen voor</w:t>
            </w:r>
            <w:r w:rsidR="00081D8E" w:rsidRPr="007A1949">
              <w:rPr>
                <w:rFonts w:eastAsiaTheme="minorEastAsia" w:cstheme="minorHAnsi"/>
                <w:lang w:eastAsia="zh-CN"/>
              </w:rPr>
              <w:t xml:space="preserve"> </w:t>
            </w:r>
            <w:r>
              <w:rPr>
                <w:rFonts w:eastAsiaTheme="minorEastAsia" w:cstheme="minorHAnsi"/>
                <w:lang w:eastAsia="zh-CN"/>
              </w:rPr>
              <w:t>het</w:t>
            </w:r>
            <w:r w:rsidR="00081D8E" w:rsidRPr="007A1949">
              <w:rPr>
                <w:rFonts w:eastAsiaTheme="minorEastAsia" w:cstheme="minorHAnsi"/>
                <w:lang w:eastAsia="zh-CN"/>
              </w:rPr>
              <w:t xml:space="preserve"> niet-WMO plichtig onderzoek</w:t>
            </w:r>
            <w:r>
              <w:rPr>
                <w:rFonts w:eastAsiaTheme="minorEastAsia" w:cstheme="minorHAnsi"/>
                <w:lang w:eastAsia="zh-CN"/>
              </w:rPr>
              <w:t xml:space="preserve"> van FD-ICV</w:t>
            </w:r>
            <w:r w:rsidR="00081D8E" w:rsidRPr="007A1949">
              <w:rPr>
                <w:rFonts w:eastAsiaTheme="minorEastAsia" w:cstheme="minorHAnsi"/>
                <w:lang w:eastAsia="zh-CN"/>
              </w:rPr>
              <w:t xml:space="preserve">. Het betreft geen medisch onderzoek, er worden geen interventies of </w:t>
            </w:r>
            <w:proofErr w:type="spellStart"/>
            <w:r w:rsidR="00081D8E" w:rsidRPr="007A1949">
              <w:rPr>
                <w:rFonts w:eastAsiaTheme="minorEastAsia" w:cstheme="minorHAnsi"/>
                <w:lang w:eastAsia="zh-CN"/>
              </w:rPr>
              <w:t>gedragaanpassingen</w:t>
            </w:r>
            <w:proofErr w:type="spellEnd"/>
            <w:r w:rsidR="00081D8E" w:rsidRPr="007A1949">
              <w:rPr>
                <w:rFonts w:eastAsiaTheme="minorEastAsia" w:cstheme="minorHAnsi"/>
                <w:lang w:eastAsia="zh-CN"/>
              </w:rPr>
              <w:t xml:space="preserve"> opgelegd aan proefpersonen. </w:t>
            </w:r>
            <w:r w:rsidR="00870E6A" w:rsidRPr="007A1949">
              <w:rPr>
                <w:rFonts w:eastAsiaTheme="minorEastAsia" w:cstheme="minorHAnsi"/>
                <w:lang w:eastAsia="zh-CN"/>
              </w:rPr>
              <w:t xml:space="preserve"> </w:t>
            </w:r>
          </w:p>
        </w:tc>
      </w:tr>
      <w:tr w:rsidR="00870E6A" w:rsidRPr="00870E6A" w14:paraId="5C029554" w14:textId="77777777" w:rsidTr="00A81E1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1DD90A2" w14:textId="513563C6" w:rsidR="00870E6A" w:rsidRPr="007A1949" w:rsidRDefault="009967B3" w:rsidP="007A1949">
            <w:pPr>
              <w:spacing w:line="300" w:lineRule="auto"/>
              <w:rPr>
                <w:rFonts w:eastAsiaTheme="minorEastAsia" w:cstheme="minorHAnsi"/>
                <w:lang w:eastAsia="zh-CN"/>
              </w:rPr>
            </w:pPr>
            <w:r>
              <w:rPr>
                <w:rFonts w:eastAsia="SimSun" w:cstheme="minorHAnsi"/>
              </w:rPr>
              <w:t>Ja</w:t>
            </w:r>
          </w:p>
        </w:tc>
      </w:tr>
      <w:tr w:rsidR="00870E6A" w:rsidRPr="00870E6A" w14:paraId="04EBEA37" w14:textId="77777777" w:rsidTr="00A81E1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4E945A43" w14:textId="77777777" w:rsidR="00081D8E" w:rsidRPr="007A1949" w:rsidRDefault="00081D8E" w:rsidP="007A1949">
            <w:pPr>
              <w:pStyle w:val="Lijstalinea"/>
              <w:numPr>
                <w:ilvl w:val="0"/>
                <w:numId w:val="2"/>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Basisniveau kwalitatief onderzoek.</w:t>
            </w:r>
          </w:p>
          <w:p w14:paraId="2C57ABFC" w14:textId="77777777" w:rsidR="00081D8E" w:rsidRPr="007A1949" w:rsidRDefault="00081D8E" w:rsidP="007A1949">
            <w:pPr>
              <w:pStyle w:val="Lijstalinea"/>
              <w:numPr>
                <w:ilvl w:val="0"/>
                <w:numId w:val="2"/>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Communicatief vaardig, mondeling en schriftelijk.</w:t>
            </w:r>
          </w:p>
          <w:p w14:paraId="3A6DAEC0" w14:textId="77777777" w:rsidR="00081D8E" w:rsidRPr="007A1949" w:rsidRDefault="00081D8E" w:rsidP="007A1949">
            <w:pPr>
              <w:pStyle w:val="Lijstalinea"/>
              <w:numPr>
                <w:ilvl w:val="0"/>
                <w:numId w:val="2"/>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Ondernemend met proactieve houding.</w:t>
            </w:r>
          </w:p>
          <w:p w14:paraId="1CD5CB2D" w14:textId="77777777" w:rsidR="00081D8E" w:rsidRPr="007A1949" w:rsidRDefault="00081D8E" w:rsidP="007A1949">
            <w:pPr>
              <w:pStyle w:val="Lijstalinea"/>
              <w:numPr>
                <w:ilvl w:val="0"/>
                <w:numId w:val="2"/>
              </w:numPr>
              <w:spacing w:line="300" w:lineRule="auto"/>
              <w:rPr>
                <w:rFonts w:asciiTheme="minorHAnsi" w:eastAsia="SimSun" w:hAnsiTheme="minorHAnsi" w:cstheme="minorHAnsi"/>
                <w:sz w:val="22"/>
                <w:szCs w:val="22"/>
              </w:rPr>
            </w:pPr>
            <w:r w:rsidRPr="007A1949">
              <w:rPr>
                <w:rFonts w:asciiTheme="minorHAnsi" w:eastAsia="SimSun" w:hAnsiTheme="minorHAnsi" w:cstheme="minorHAnsi"/>
                <w:sz w:val="22"/>
                <w:szCs w:val="22"/>
              </w:rPr>
              <w:t>Flexibel en stressbestendig.</w:t>
            </w:r>
          </w:p>
          <w:p w14:paraId="0E80F962" w14:textId="77777777" w:rsidR="00870E6A" w:rsidRPr="007A1949" w:rsidRDefault="00870E6A" w:rsidP="007A1949">
            <w:pPr>
              <w:spacing w:line="300" w:lineRule="auto"/>
              <w:rPr>
                <w:rFonts w:eastAsiaTheme="minorEastAsia" w:cstheme="minorHAnsi"/>
                <w:lang w:eastAsia="zh-CN"/>
              </w:rPr>
            </w:pPr>
          </w:p>
        </w:tc>
      </w:tr>
      <w:tr w:rsidR="00870E6A" w:rsidRPr="00870E6A" w14:paraId="5637E50F" w14:textId="77777777" w:rsidTr="00A81E1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79529E5" w14:textId="3E166ABA" w:rsidR="003D128E" w:rsidRPr="007A1949" w:rsidRDefault="00081D8E" w:rsidP="007A1949">
            <w:pPr>
              <w:spacing w:line="300" w:lineRule="auto"/>
              <w:rPr>
                <w:rFonts w:eastAsia="SimSun" w:cstheme="minorHAnsi"/>
              </w:rPr>
            </w:pPr>
            <w:r w:rsidRPr="007A1949">
              <w:rPr>
                <w:rFonts w:eastAsia="SimSun" w:cstheme="minorHAnsi"/>
              </w:rPr>
              <w:t xml:space="preserve">Begeleiding door </w:t>
            </w:r>
            <w:r w:rsidR="003D128E" w:rsidRPr="007A1949">
              <w:rPr>
                <w:rFonts w:eastAsia="SimSun" w:cstheme="minorHAnsi"/>
              </w:rPr>
              <w:t>wetenschappelijk opgeleide IC-verpleegkundige</w:t>
            </w:r>
          </w:p>
          <w:p w14:paraId="740B0669" w14:textId="0CE10AA8" w:rsidR="00081D8E" w:rsidRPr="007A1949" w:rsidRDefault="003D128E" w:rsidP="007A1949">
            <w:pPr>
              <w:spacing w:line="300" w:lineRule="auto"/>
              <w:rPr>
                <w:rFonts w:eastAsia="SimSun" w:cstheme="minorHAnsi"/>
              </w:rPr>
            </w:pPr>
            <w:r w:rsidRPr="007A1949">
              <w:rPr>
                <w:rFonts w:eastAsia="SimSun" w:cstheme="minorHAnsi"/>
              </w:rPr>
              <w:t>onder supervisie van gepromoveerd</w:t>
            </w:r>
            <w:r w:rsidR="00081D8E" w:rsidRPr="007A1949">
              <w:rPr>
                <w:rFonts w:eastAsia="SimSun" w:cstheme="minorHAnsi"/>
              </w:rPr>
              <w:t xml:space="preserve"> verpleegkundige.</w:t>
            </w:r>
          </w:p>
          <w:p w14:paraId="6601DE5B" w14:textId="77777777" w:rsidR="00081D8E" w:rsidRPr="007A1949" w:rsidRDefault="00081D8E" w:rsidP="007A1949">
            <w:pPr>
              <w:spacing w:line="300" w:lineRule="auto"/>
              <w:rPr>
                <w:rFonts w:eastAsia="SimSun" w:cstheme="minorHAnsi"/>
              </w:rPr>
            </w:pPr>
          </w:p>
          <w:p w14:paraId="78F818B2" w14:textId="77777777" w:rsidR="00870E6A" w:rsidRPr="007A1949" w:rsidRDefault="00081D8E" w:rsidP="007A1949">
            <w:pPr>
              <w:spacing w:line="300" w:lineRule="auto"/>
              <w:rPr>
                <w:rFonts w:eastAsia="SimSun" w:cstheme="minorHAnsi"/>
                <w:u w:val="single"/>
              </w:rPr>
            </w:pPr>
            <w:r w:rsidRPr="007A1949">
              <w:rPr>
                <w:rFonts w:eastAsia="SimSun" w:cstheme="minorHAnsi"/>
              </w:rPr>
              <w:t xml:space="preserve">Aangezien de studentopdracht valt binnen een lopende studie, is </w:t>
            </w:r>
            <w:r w:rsidRPr="007A1949">
              <w:rPr>
                <w:rFonts w:eastAsia="SimSun" w:cstheme="minorHAnsi"/>
                <w:u w:val="single"/>
              </w:rPr>
              <w:t>tweewekelijks overleg</w:t>
            </w:r>
            <w:r w:rsidRPr="007A1949">
              <w:rPr>
                <w:rFonts w:eastAsia="SimSun" w:cstheme="minorHAnsi"/>
              </w:rPr>
              <w:t xml:space="preserve"> (kort, online) </w:t>
            </w:r>
            <w:r w:rsidRPr="007A1949">
              <w:rPr>
                <w:rFonts w:eastAsia="SimSun" w:cstheme="minorHAnsi"/>
                <w:u w:val="single"/>
              </w:rPr>
              <w:t>essentieel om de voortgang en afstemming in het onderzoek goed te bewaken.</w:t>
            </w:r>
          </w:p>
          <w:p w14:paraId="2B04121E" w14:textId="2D4B9131" w:rsidR="003D128E" w:rsidRPr="007A1949" w:rsidRDefault="003D128E" w:rsidP="007A1949">
            <w:pPr>
              <w:spacing w:line="300" w:lineRule="auto"/>
              <w:rPr>
                <w:rFonts w:eastAsiaTheme="minorEastAsia" w:cstheme="minorHAnsi"/>
                <w:lang w:eastAsia="zh-CN"/>
              </w:rPr>
            </w:pPr>
          </w:p>
        </w:tc>
      </w:tr>
      <w:tr w:rsidR="00870E6A" w:rsidRPr="00870E6A"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6C5B0481" w:rsidR="00870E6A" w:rsidRPr="007A1949" w:rsidRDefault="00081D8E" w:rsidP="007A1949">
            <w:pPr>
              <w:spacing w:line="300" w:lineRule="auto"/>
              <w:rPr>
                <w:rFonts w:eastAsiaTheme="minorEastAsia" w:cstheme="minorHAnsi"/>
                <w:lang w:eastAsia="zh-CN"/>
              </w:rPr>
            </w:pPr>
            <w:r w:rsidRPr="007A1949">
              <w:rPr>
                <w:rFonts w:eastAsia="SimSun" w:cstheme="minorHAnsi"/>
              </w:rPr>
              <w:t>Beschikbaarheid op basis van agenda afspraken.</w:t>
            </w:r>
          </w:p>
        </w:tc>
      </w:tr>
      <w:tr w:rsidR="00870E6A" w:rsidRPr="00870E6A"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 xml:space="preserve">(opleiding en het maximum aantal </w:t>
            </w:r>
            <w:r w:rsidRPr="00870E6A">
              <w:rPr>
                <w:rFonts w:eastAsiaTheme="minorEastAsia"/>
                <w:i/>
                <w:sz w:val="24"/>
                <w:szCs w:val="24"/>
                <w:lang w:eastAsia="zh-CN"/>
              </w:rPr>
              <w:lastRenderedPageBreak/>
              <w:t>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77777777" w:rsidR="00870E6A" w:rsidRPr="007A1949" w:rsidRDefault="00870E6A" w:rsidP="007A1949">
            <w:pPr>
              <w:spacing w:line="300" w:lineRule="auto"/>
              <w:rPr>
                <w:rFonts w:eastAsiaTheme="minorEastAsia" w:cstheme="minorHAnsi"/>
                <w:lang w:eastAsia="zh-CN"/>
              </w:rPr>
            </w:pPr>
          </w:p>
          <w:p w14:paraId="70B135A5" w14:textId="63C33EC3" w:rsidR="003D128E" w:rsidRPr="007A1949" w:rsidRDefault="003D128E" w:rsidP="007A1949">
            <w:pPr>
              <w:spacing w:line="300" w:lineRule="auto"/>
              <w:rPr>
                <w:rFonts w:eastAsia="SimSun" w:cstheme="minorHAnsi"/>
              </w:rPr>
            </w:pPr>
            <w:r w:rsidRPr="007A1949">
              <w:rPr>
                <w:rFonts w:eastAsia="SimSun" w:cstheme="minorHAnsi"/>
              </w:rPr>
              <w:lastRenderedPageBreak/>
              <w:t xml:space="preserve">Een individuele opdracht voor </w:t>
            </w:r>
            <w:r w:rsidR="009967B3">
              <w:rPr>
                <w:rFonts w:eastAsia="SimSun" w:cstheme="minorHAnsi"/>
              </w:rPr>
              <w:t>2</w:t>
            </w:r>
            <w:r w:rsidRPr="007A1949">
              <w:rPr>
                <w:rFonts w:eastAsia="SimSun" w:cstheme="minorHAnsi"/>
              </w:rPr>
              <w:t xml:space="preserve"> studenten in de afstudeerfase </w:t>
            </w:r>
            <w:proofErr w:type="spellStart"/>
            <w:r w:rsidRPr="007A1949">
              <w:rPr>
                <w:rFonts w:eastAsia="SimSun" w:cstheme="minorHAnsi"/>
              </w:rPr>
              <w:t>hbov</w:t>
            </w:r>
            <w:proofErr w:type="spellEnd"/>
            <w:r w:rsidR="009967B3">
              <w:rPr>
                <w:rFonts w:eastAsia="SimSun" w:cstheme="minorHAnsi"/>
              </w:rPr>
              <w:t xml:space="preserve"> of 2 groepsopdrachten</w:t>
            </w:r>
            <w:r w:rsidR="00000C16">
              <w:rPr>
                <w:rFonts w:eastAsia="SimSun" w:cstheme="minorHAnsi"/>
              </w:rPr>
              <w:t xml:space="preserve"> met verdeling van taken voor ca 4 studenten in 3</w:t>
            </w:r>
            <w:r w:rsidR="00000C16" w:rsidRPr="00000C16">
              <w:rPr>
                <w:rFonts w:eastAsia="SimSun" w:cstheme="minorHAnsi"/>
                <w:vertAlign w:val="superscript"/>
              </w:rPr>
              <w:t>e</w:t>
            </w:r>
            <w:r w:rsidR="00000C16">
              <w:rPr>
                <w:rFonts w:eastAsia="SimSun" w:cstheme="minorHAnsi"/>
              </w:rPr>
              <w:t xml:space="preserve"> leerjaar</w:t>
            </w:r>
            <w:r w:rsidRPr="007A1949">
              <w:rPr>
                <w:rFonts w:eastAsia="SimSun" w:cstheme="minorHAnsi"/>
              </w:rPr>
              <w:t xml:space="preserve">. </w:t>
            </w:r>
          </w:p>
          <w:p w14:paraId="4DF953CC" w14:textId="77777777" w:rsidR="00870E6A" w:rsidRPr="007A1949" w:rsidRDefault="00870E6A" w:rsidP="007A1949">
            <w:pPr>
              <w:spacing w:line="300" w:lineRule="auto"/>
              <w:rPr>
                <w:rFonts w:eastAsiaTheme="minorEastAsia" w:cstheme="minorHAnsi"/>
                <w:lang w:eastAsia="zh-CN"/>
              </w:rPr>
            </w:pPr>
          </w:p>
          <w:p w14:paraId="7110980A" w14:textId="77777777" w:rsidR="00870E6A" w:rsidRPr="007A1949" w:rsidRDefault="00870E6A" w:rsidP="007A1949">
            <w:pPr>
              <w:spacing w:line="300" w:lineRule="auto"/>
              <w:rPr>
                <w:rFonts w:eastAsiaTheme="minorEastAsia" w:cstheme="minorHAnsi"/>
                <w:lang w:eastAsia="zh-CN"/>
              </w:rPr>
            </w:pPr>
          </w:p>
        </w:tc>
      </w:tr>
      <w:tr w:rsidR="00870E6A" w:rsidRPr="00870E6A" w14:paraId="0B8ADA04" w14:textId="77777777" w:rsidTr="00A81E1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755686D" w14:textId="77777777" w:rsidR="00081D8E" w:rsidRPr="007A1949" w:rsidRDefault="00081D8E" w:rsidP="007A1949">
            <w:pPr>
              <w:spacing w:line="300" w:lineRule="auto"/>
              <w:rPr>
                <w:rFonts w:eastAsia="SimSun" w:cstheme="minorHAnsi"/>
              </w:rPr>
            </w:pPr>
            <w:r w:rsidRPr="007A1949">
              <w:rPr>
                <w:rFonts w:eastAsia="SimSun" w:cstheme="minorHAnsi"/>
              </w:rPr>
              <w:t>De studenten vallen onder de verantwoordelijkheid van de onderzoeker voor het uitvoeren van de opdracht, aanwezigheid in de directe patiëntenzorg is niet toegestaan zonder voorafgaande afspraken.</w:t>
            </w:r>
          </w:p>
          <w:p w14:paraId="02940FB8" w14:textId="77777777" w:rsidR="00081D8E" w:rsidRPr="007A1949" w:rsidRDefault="00081D8E" w:rsidP="007A1949">
            <w:pPr>
              <w:spacing w:line="300" w:lineRule="auto"/>
              <w:rPr>
                <w:rFonts w:eastAsia="SimSun" w:cstheme="minorHAnsi"/>
              </w:rPr>
            </w:pPr>
          </w:p>
          <w:p w14:paraId="592214F5" w14:textId="052BAB76" w:rsidR="00870E6A" w:rsidRPr="007A1949" w:rsidRDefault="00081D8E" w:rsidP="007A1949">
            <w:pPr>
              <w:spacing w:line="300" w:lineRule="auto"/>
              <w:rPr>
                <w:rFonts w:eastAsiaTheme="minorEastAsia" w:cstheme="minorHAnsi"/>
                <w:lang w:eastAsia="zh-CN"/>
              </w:rPr>
            </w:pPr>
            <w:r w:rsidRPr="007A1949">
              <w:rPr>
                <w:rFonts w:eastAsia="SimSun" w:cstheme="minorHAnsi"/>
              </w:rPr>
              <w:t>Indien de studenten belangstelling hebben om een dag mee te lopen op de IC-afdeling is dat zeker een mogelijkheid.</w:t>
            </w: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3B83" w14:textId="77777777" w:rsidR="00DD0331" w:rsidRDefault="00DD0331">
      <w:r>
        <w:separator/>
      </w:r>
    </w:p>
  </w:endnote>
  <w:endnote w:type="continuationSeparator" w:id="0">
    <w:p w14:paraId="4D7FEF22" w14:textId="77777777" w:rsidR="00DD0331" w:rsidRDefault="00DD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75E8D"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03134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55075D70" w14:textId="77777777" w:rsidR="00475E8D"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475E8D" w:rsidRDefault="00475E8D"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39B4" w14:textId="77777777" w:rsidR="00DD0331" w:rsidRDefault="00DD0331">
      <w:r>
        <w:separator/>
      </w:r>
    </w:p>
  </w:footnote>
  <w:footnote w:type="continuationSeparator" w:id="0">
    <w:p w14:paraId="1B8223DC" w14:textId="77777777" w:rsidR="00DD0331" w:rsidRDefault="00DD0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894"/>
    <w:multiLevelType w:val="hybridMultilevel"/>
    <w:tmpl w:val="7FE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82955"/>
    <w:multiLevelType w:val="hybridMultilevel"/>
    <w:tmpl w:val="73BA07A4"/>
    <w:lvl w:ilvl="0" w:tplc="E32EECBC">
      <w:start w:val="1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917013">
    <w:abstractNumId w:val="1"/>
  </w:num>
  <w:num w:numId="2" w16cid:durableId="51677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00C16"/>
    <w:rsid w:val="00081D8E"/>
    <w:rsid w:val="00091425"/>
    <w:rsid w:val="000A26D1"/>
    <w:rsid w:val="00136AAD"/>
    <w:rsid w:val="00322165"/>
    <w:rsid w:val="00397C6B"/>
    <w:rsid w:val="003D128E"/>
    <w:rsid w:val="00473898"/>
    <w:rsid w:val="00475E8D"/>
    <w:rsid w:val="005B14C9"/>
    <w:rsid w:val="005D42F4"/>
    <w:rsid w:val="007A1949"/>
    <w:rsid w:val="007E48D5"/>
    <w:rsid w:val="00870E6A"/>
    <w:rsid w:val="008B65A5"/>
    <w:rsid w:val="008C24C4"/>
    <w:rsid w:val="00915B0F"/>
    <w:rsid w:val="009967B3"/>
    <w:rsid w:val="00CC2537"/>
    <w:rsid w:val="00CC2FE3"/>
    <w:rsid w:val="00D34593"/>
    <w:rsid w:val="00D93B68"/>
    <w:rsid w:val="00DA2E2C"/>
    <w:rsid w:val="00DD0331"/>
    <w:rsid w:val="00DE1E96"/>
    <w:rsid w:val="00E346AD"/>
    <w:rsid w:val="00F70FA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70E6A"/>
    <w:pPr>
      <w:tabs>
        <w:tab w:val="center" w:pos="4536"/>
        <w:tab w:val="right" w:pos="9072"/>
      </w:tabs>
    </w:pPr>
  </w:style>
  <w:style w:type="character" w:customStyle="1" w:styleId="VoettekstChar">
    <w:name w:val="Voettekst Char"/>
    <w:basedOn w:val="Standaardalinea-lettertype"/>
    <w:link w:val="Voettekst"/>
    <w:uiPriority w:val="99"/>
    <w:rsid w:val="00870E6A"/>
  </w:style>
  <w:style w:type="paragraph" w:styleId="Lijstalinea">
    <w:name w:val="List Paragraph"/>
    <w:basedOn w:val="Standaard"/>
    <w:uiPriority w:val="34"/>
    <w:qFormat/>
    <w:rsid w:val="00081D8E"/>
    <w:pPr>
      <w:spacing w:line="280" w:lineRule="exact"/>
      <w:ind w:left="720"/>
      <w:contextualSpacing/>
    </w:pPr>
    <w:rPr>
      <w:rFonts w:ascii="Arial" w:eastAsia="Times New Roman" w:hAnsi="Arial" w:cs="Times New Roman"/>
      <w:sz w:val="20"/>
      <w:szCs w:val="24"/>
      <w:lang w:eastAsia="nl-NL"/>
    </w:rPr>
  </w:style>
  <w:style w:type="paragraph" w:styleId="Koptekst">
    <w:name w:val="header"/>
    <w:basedOn w:val="Standaard"/>
    <w:link w:val="KoptekstChar"/>
    <w:uiPriority w:val="99"/>
    <w:unhideWhenUsed/>
    <w:rsid w:val="003D128E"/>
    <w:pPr>
      <w:tabs>
        <w:tab w:val="center" w:pos="4513"/>
        <w:tab w:val="right" w:pos="9026"/>
      </w:tabs>
    </w:pPr>
  </w:style>
  <w:style w:type="character" w:customStyle="1" w:styleId="KoptekstChar">
    <w:name w:val="Koptekst Char"/>
    <w:basedOn w:val="Standaardalinea-lettertype"/>
    <w:link w:val="Koptekst"/>
    <w:uiPriority w:val="99"/>
    <w:rsid w:val="003D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5839</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2023-11-12T09:34:00Z</dcterms:created>
  <dcterms:modified xsi:type="dcterms:W3CDTF">2023-11-12T09:34:00Z</dcterms:modified>
</cp:coreProperties>
</file>